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2C31A3CE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>Zobowiązanie do udostępnienia zasobów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C72C38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 xml:space="preserve">adres </w:t>
      </w:r>
      <w:r w:rsidR="00574847" w:rsidRPr="00C72C38">
        <w:rPr>
          <w:rFonts w:ascii="Century Gothic" w:hAnsi="Century Gothic" w:cs="Arial"/>
          <w:sz w:val="16"/>
          <w:szCs w:val="16"/>
        </w:rPr>
        <w:t>Podmiotu udostępniającego zasoby</w:t>
      </w:r>
      <w:r w:rsidRPr="00C72C38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C72C3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64D18520" w14:textId="7A41BF27" w:rsidR="00574908" w:rsidRPr="00C72C38" w:rsidRDefault="00916BF2" w:rsidP="00184C43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rPr>
          <w:rFonts w:ascii="Century Gothic" w:hAnsi="Century Gothic"/>
          <w:sz w:val="20"/>
        </w:rPr>
      </w:pPr>
      <w:r w:rsidRPr="00C72C3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C72C3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C72C3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C72C3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C72C38">
        <w:rPr>
          <w:rFonts w:ascii="Century Gothic" w:hAnsi="Century Gothic" w:cs="Arial"/>
          <w:bCs/>
          <w:sz w:val="20"/>
          <w:szCs w:val="20"/>
        </w:rPr>
        <w:t>,</w:t>
      </w:r>
      <w:r w:rsidR="00C94F9B" w:rsidRPr="00C72C3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zadania </w:t>
      </w:r>
      <w:r w:rsidR="00C94F9B" w:rsidRPr="00C72C38">
        <w:rPr>
          <w:rFonts w:ascii="Century Gothic" w:hAnsi="Century Gothic" w:cs="Arial"/>
          <w:sz w:val="20"/>
          <w:szCs w:val="20"/>
        </w:rPr>
        <w:t xml:space="preserve">pn.: </w:t>
      </w:r>
      <w:r w:rsidR="00184C43" w:rsidRPr="00C72C38">
        <w:rPr>
          <w:rFonts w:ascii="Century Gothic" w:hAnsi="Century Gothic" w:cs="Arial"/>
          <w:sz w:val="20"/>
          <w:szCs w:val="20"/>
        </w:rPr>
        <w:t>„</w:t>
      </w:r>
      <w:r w:rsidR="00C72C38" w:rsidRPr="00C72C38">
        <w:rPr>
          <w:rFonts w:ascii="Century Gothic" w:hAnsi="Century Gothic" w:cs="Arial"/>
          <w:b/>
          <w:bCs/>
          <w:sz w:val="20"/>
          <w:szCs w:val="20"/>
        </w:rPr>
        <w:t>Opracowanie dokumentacji projektowej i wykonanie robót budowlanych w zakresie wykonania połączeń drenażowych do torów trakcji PKP w miejscach skrzyżowania z gazociągami (postępowanie podzielone na 2 części</w:t>
      </w:r>
      <w:r w:rsidR="00C72C38" w:rsidRPr="00C72C38">
        <w:rPr>
          <w:rFonts w:ascii="Century Gothic" w:hAnsi="Century Gothic" w:cs="Arial"/>
          <w:sz w:val="20"/>
          <w:szCs w:val="20"/>
        </w:rPr>
        <w:t>)</w:t>
      </w:r>
      <w:r w:rsidR="00574908" w:rsidRPr="00C72C38">
        <w:rPr>
          <w:rFonts w:ascii="Century Gothic" w:eastAsia="SimSun" w:hAnsi="Century Gothic" w:cs="Arial"/>
          <w:b/>
          <w:sz w:val="20"/>
          <w:szCs w:val="20"/>
          <w:lang w:eastAsia="zh-CN"/>
        </w:rPr>
        <w:t>”</w:t>
      </w:r>
      <w:r w:rsidR="00184C43" w:rsidRPr="00C72C38">
        <w:rPr>
          <w:rFonts w:ascii="Century Gothic" w:eastAsia="SimSun" w:hAnsi="Century Gothic" w:cs="Century Gothic"/>
          <w:b/>
          <w:sz w:val="20"/>
          <w:szCs w:val="20"/>
          <w:lang w:eastAsia="zh-CN"/>
        </w:rPr>
        <w:t xml:space="preserve"> </w:t>
      </w:r>
      <w:r w:rsidR="00574908" w:rsidRPr="00C72C38">
        <w:rPr>
          <w:rFonts w:ascii="Century Gothic" w:hAnsi="Century Gothic"/>
          <w:sz w:val="20"/>
        </w:rPr>
        <w:t xml:space="preserve"> – nr postępowania: NP</w:t>
      </w:r>
      <w:r w:rsidR="005C14A5" w:rsidRPr="00C72C38">
        <w:rPr>
          <w:rFonts w:ascii="Century Gothic" w:hAnsi="Century Gothic"/>
          <w:sz w:val="20"/>
        </w:rPr>
        <w:t>/</w:t>
      </w:r>
      <w:r w:rsidR="00C72C38" w:rsidRPr="00C72C38">
        <w:rPr>
          <w:rFonts w:ascii="Century Gothic" w:hAnsi="Century Gothic"/>
          <w:sz w:val="20"/>
        </w:rPr>
        <w:t>2026/02/0093/TAR</w:t>
      </w:r>
    </w:p>
    <w:p w14:paraId="54ED140F" w14:textId="77777777" w:rsidR="00574847" w:rsidRPr="00C72C3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C72C3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C72C3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 w:rsidRPr="00C72C38">
        <w:rPr>
          <w:rFonts w:ascii="Century Gothic" w:hAnsi="Century Gothic" w:cs="Century Gothic"/>
          <w:sz w:val="20"/>
          <w:szCs w:val="20"/>
        </w:rPr>
        <w:t>Z</w:t>
      </w:r>
      <w:r w:rsidR="005568CB" w:rsidRPr="00C72C38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C72C3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C72C3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 w:rsidRPr="00C72C38">
        <w:rPr>
          <w:rFonts w:ascii="Century Gothic" w:hAnsi="Century Gothic" w:cs="Arial"/>
          <w:sz w:val="20"/>
          <w:szCs w:val="20"/>
        </w:rPr>
        <w:t>Wykonawcy</w:t>
      </w:r>
      <w:r w:rsidR="00243F9F" w:rsidRPr="00C72C38">
        <w:rPr>
          <w:rFonts w:ascii="Century Gothic" w:hAnsi="Century Gothic" w:cs="Arial"/>
          <w:sz w:val="20"/>
          <w:szCs w:val="20"/>
        </w:rPr>
        <w:t>, tj. ………</w:t>
      </w:r>
      <w:r w:rsidR="008504E9" w:rsidRPr="00C72C38">
        <w:rPr>
          <w:rFonts w:ascii="Century Gothic" w:hAnsi="Century Gothic" w:cs="Arial"/>
          <w:sz w:val="20"/>
          <w:szCs w:val="20"/>
        </w:rPr>
        <w:t>(nazwa Wykonawcy)</w:t>
      </w:r>
      <w:r w:rsidR="00243F9F" w:rsidRPr="00C72C3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C72C38">
        <w:rPr>
          <w:rFonts w:ascii="Century Gothic" w:hAnsi="Century Gothic" w:cs="Arial"/>
          <w:sz w:val="20"/>
          <w:szCs w:val="20"/>
        </w:rPr>
        <w:t>…</w:t>
      </w:r>
      <w:r w:rsidR="001749D3" w:rsidRPr="00C72C38">
        <w:rPr>
          <w:rFonts w:ascii="Century Gothic" w:hAnsi="Century Gothic" w:cs="Arial"/>
          <w:sz w:val="20"/>
          <w:szCs w:val="20"/>
        </w:rPr>
        <w:t>……</w:t>
      </w:r>
      <w:r w:rsidR="00E72398" w:rsidRPr="00C72C3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C72C3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C72C38">
        <w:rPr>
          <w:rFonts w:ascii="Century Gothic" w:hAnsi="Century Gothic" w:cs="Arial"/>
          <w:sz w:val="20"/>
          <w:szCs w:val="20"/>
        </w:rPr>
        <w:t>na potrzeby</w:t>
      </w:r>
      <w:r w:rsidR="0048064F" w:rsidRPr="00C72C3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C72C38">
        <w:rPr>
          <w:rFonts w:ascii="Century Gothic" w:hAnsi="Century Gothic" w:cs="Arial"/>
          <w:sz w:val="20"/>
          <w:szCs w:val="20"/>
        </w:rPr>
        <w:t>Z</w:t>
      </w:r>
      <w:r w:rsidR="0048064F" w:rsidRPr="00C72C3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C72C38">
        <w:rPr>
          <w:rFonts w:ascii="Century Gothic" w:hAnsi="Century Gothic" w:cs="Arial"/>
          <w:sz w:val="20"/>
          <w:szCs w:val="20"/>
        </w:rPr>
        <w:t>w zakresie</w:t>
      </w:r>
      <w:r w:rsidR="00CB2D73" w:rsidRPr="00C72C38">
        <w:rPr>
          <w:rFonts w:ascii="Century Gothic" w:hAnsi="Century Gothic" w:cs="Arial"/>
          <w:sz w:val="20"/>
          <w:szCs w:val="20"/>
        </w:rPr>
        <w:t>:</w:t>
      </w:r>
      <w:r w:rsidR="0048064F" w:rsidRPr="00C72C3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C72C38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C72C38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C72C38">
        <w:rPr>
          <w:rFonts w:ascii="Century Gothic" w:hAnsi="Century Gothic" w:cs="Arial"/>
          <w:b/>
          <w:sz w:val="20"/>
          <w:szCs w:val="20"/>
        </w:rPr>
        <w:t>nasz</w:t>
      </w:r>
      <w:r w:rsidR="009D7933" w:rsidRPr="00C72C38">
        <w:rPr>
          <w:rFonts w:ascii="Century Gothic" w:hAnsi="Century Gothic" w:cs="Arial"/>
          <w:b/>
          <w:sz w:val="20"/>
          <w:szCs w:val="20"/>
        </w:rPr>
        <w:t>ych</w:t>
      </w:r>
      <w:r w:rsidRPr="00C72C38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C72C38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C72C38">
        <w:rPr>
          <w:rFonts w:ascii="Century Gothic" w:hAnsi="Century Gothic" w:cs="Arial"/>
          <w:b/>
          <w:sz w:val="20"/>
          <w:szCs w:val="20"/>
        </w:rPr>
        <w:t>*</w:t>
      </w:r>
      <w:r w:rsidR="009D7933" w:rsidRPr="00C72C38">
        <w:rPr>
          <w:rFonts w:ascii="Century Gothic" w:hAnsi="Century Gothic" w:cs="Arial"/>
          <w:b/>
          <w:sz w:val="20"/>
          <w:szCs w:val="20"/>
        </w:rPr>
        <w:t>, tj.:</w:t>
      </w:r>
    </w:p>
    <w:p w14:paraId="618086BF" w14:textId="697E1B3A" w:rsidR="009D7933" w:rsidRPr="00C72C38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C72C38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C72C38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C72C38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25E77E07" w14:textId="06332378" w:rsidR="009D7933" w:rsidRPr="00C72C38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C72C38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C72C38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C72C38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C72C38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1" w:name="_Hlk52272564"/>
      <w:r w:rsidRPr="00C72C38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Pr="00C72C38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C72C38">
        <w:rPr>
          <w:rFonts w:ascii="Century Gothic" w:hAnsi="Century Gothic"/>
          <w:sz w:val="20"/>
          <w:szCs w:val="20"/>
        </w:rPr>
        <w:tab/>
      </w:r>
      <w:r w:rsidRPr="00C72C38">
        <w:rPr>
          <w:rFonts w:ascii="Century Gothic" w:hAnsi="Century Gothic"/>
          <w:sz w:val="20"/>
          <w:szCs w:val="20"/>
        </w:rPr>
        <w:tab/>
      </w:r>
      <w:r w:rsidRPr="00C72C38">
        <w:rPr>
          <w:rFonts w:ascii="Century Gothic" w:hAnsi="Century Gothic"/>
          <w:sz w:val="20"/>
          <w:szCs w:val="20"/>
        </w:rPr>
        <w:tab/>
      </w:r>
      <w:r w:rsidRPr="00C72C38"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C72C38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C72C38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C72C38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C72C38">
        <w:rPr>
          <w:rFonts w:ascii="Century Gothic" w:hAnsi="Century Gothic"/>
          <w:sz w:val="20"/>
          <w:szCs w:val="20"/>
        </w:rPr>
        <w:tab/>
      </w:r>
      <w:r w:rsidRPr="00C72C38">
        <w:rPr>
          <w:rFonts w:ascii="Century Gothic" w:hAnsi="Century Gothic"/>
          <w:sz w:val="20"/>
          <w:szCs w:val="20"/>
        </w:rPr>
        <w:tab/>
      </w:r>
      <w:r w:rsidRPr="00C72C38">
        <w:rPr>
          <w:rFonts w:ascii="Century Gothic" w:hAnsi="Century Gothic"/>
          <w:sz w:val="20"/>
          <w:szCs w:val="20"/>
        </w:rPr>
        <w:tab/>
      </w:r>
      <w:r w:rsidRPr="00C72C38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C72C38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C72C38">
        <w:rPr>
          <w:rFonts w:ascii="Century Gothic" w:hAnsi="Century Gothic"/>
          <w:sz w:val="20"/>
          <w:szCs w:val="20"/>
        </w:rPr>
        <w:t>charakter stosunku jaki będzie nas łączył z ww. Wykonawcą:</w:t>
      </w:r>
    </w:p>
    <w:p w14:paraId="5B0BEC61" w14:textId="77777777" w:rsidR="009D7933" w:rsidRPr="00C72C38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C72C38">
        <w:rPr>
          <w:rFonts w:ascii="Century Gothic" w:hAnsi="Century Gothic"/>
          <w:sz w:val="20"/>
          <w:szCs w:val="20"/>
        </w:rPr>
        <w:tab/>
      </w:r>
      <w:r w:rsidRPr="00C72C38">
        <w:rPr>
          <w:rFonts w:ascii="Century Gothic" w:hAnsi="Century Gothic"/>
          <w:sz w:val="20"/>
          <w:szCs w:val="20"/>
        </w:rPr>
        <w:tab/>
      </w:r>
      <w:r w:rsidRPr="00C72C38">
        <w:rPr>
          <w:rFonts w:ascii="Century Gothic" w:hAnsi="Century Gothic"/>
          <w:sz w:val="20"/>
          <w:szCs w:val="20"/>
        </w:rPr>
        <w:tab/>
      </w:r>
      <w:r w:rsidRPr="00C72C38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C72C38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C72C38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C72C38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C72C38">
        <w:rPr>
          <w:rFonts w:ascii="Century Gothic" w:hAnsi="Century Gothic"/>
          <w:sz w:val="20"/>
          <w:szCs w:val="20"/>
        </w:rPr>
        <w:tab/>
      </w:r>
      <w:r w:rsidRPr="00C72C38">
        <w:rPr>
          <w:rFonts w:ascii="Century Gothic" w:hAnsi="Century Gothic"/>
          <w:sz w:val="20"/>
          <w:szCs w:val="20"/>
        </w:rPr>
        <w:tab/>
      </w:r>
      <w:r w:rsidRPr="00C72C38">
        <w:rPr>
          <w:rFonts w:ascii="Century Gothic" w:hAnsi="Century Gothic"/>
          <w:sz w:val="20"/>
          <w:szCs w:val="20"/>
        </w:rPr>
        <w:tab/>
      </w:r>
      <w:r w:rsidRPr="00C72C38">
        <w:rPr>
          <w:rFonts w:ascii="Century Gothic" w:hAnsi="Century Gothic"/>
          <w:sz w:val="20"/>
          <w:szCs w:val="20"/>
        </w:rPr>
        <w:tab/>
      </w:r>
    </w:p>
    <w:bookmarkEnd w:id="1"/>
    <w:p w14:paraId="72E47188" w14:textId="77777777" w:rsidR="009D7933" w:rsidRPr="00C72C38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46D1D34" w14:textId="3657CDD7" w:rsidR="009D7933" w:rsidRPr="00C72C38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C72C38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C72C38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C72C38">
        <w:rPr>
          <w:rFonts w:ascii="Century Gothic" w:hAnsi="Century Gothic"/>
          <w:sz w:val="20"/>
          <w:szCs w:val="20"/>
        </w:rPr>
        <w:lastRenderedPageBreak/>
        <w:t>…………………………………………………………………………… ,</w:t>
      </w:r>
    </w:p>
    <w:p w14:paraId="492CDD9C" w14:textId="16A38E17" w:rsidR="009D7933" w:rsidRPr="00C72C38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C72C38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682BAF80" w14:textId="77777777" w:rsidR="009D7933" w:rsidRPr="00C72C38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C72C38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C72C38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C72C38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Pr="00C72C38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C72C38">
        <w:rPr>
          <w:rFonts w:ascii="Century Gothic" w:hAnsi="Century Gothic"/>
          <w:sz w:val="20"/>
          <w:szCs w:val="20"/>
        </w:rPr>
        <w:tab/>
      </w:r>
      <w:r w:rsidRPr="00C72C38">
        <w:rPr>
          <w:rFonts w:ascii="Century Gothic" w:hAnsi="Century Gothic"/>
          <w:sz w:val="20"/>
          <w:szCs w:val="20"/>
        </w:rPr>
        <w:tab/>
      </w:r>
      <w:r w:rsidRPr="00C72C38">
        <w:rPr>
          <w:rFonts w:ascii="Century Gothic" w:hAnsi="Century Gothic"/>
          <w:sz w:val="20"/>
          <w:szCs w:val="20"/>
        </w:rPr>
        <w:tab/>
      </w:r>
      <w:r w:rsidRPr="00C72C38"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C72C38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C72C38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C72C38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C72C38">
        <w:rPr>
          <w:rFonts w:ascii="Century Gothic" w:hAnsi="Century Gothic"/>
          <w:sz w:val="20"/>
          <w:szCs w:val="20"/>
        </w:rPr>
        <w:tab/>
      </w:r>
      <w:r w:rsidRPr="00C72C38">
        <w:rPr>
          <w:rFonts w:ascii="Century Gothic" w:hAnsi="Century Gothic"/>
          <w:sz w:val="20"/>
          <w:szCs w:val="20"/>
        </w:rPr>
        <w:tab/>
      </w:r>
      <w:r w:rsidRPr="00C72C38">
        <w:rPr>
          <w:rFonts w:ascii="Century Gothic" w:hAnsi="Century Gothic"/>
          <w:sz w:val="20"/>
          <w:szCs w:val="20"/>
        </w:rPr>
        <w:tab/>
      </w:r>
      <w:r w:rsidRPr="00C72C38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C72C38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C72C38">
        <w:rPr>
          <w:rFonts w:ascii="Century Gothic" w:hAnsi="Century Gothic"/>
          <w:sz w:val="20"/>
          <w:szCs w:val="20"/>
        </w:rPr>
        <w:t>charakter stosunku jaki będzie nas łączył z ww. Wykonawcą:</w:t>
      </w:r>
    </w:p>
    <w:p w14:paraId="0D21197F" w14:textId="77777777" w:rsidR="009D7933" w:rsidRPr="00C72C38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C72C38">
        <w:rPr>
          <w:rFonts w:ascii="Century Gothic" w:hAnsi="Century Gothic"/>
          <w:sz w:val="20"/>
          <w:szCs w:val="20"/>
        </w:rPr>
        <w:tab/>
      </w:r>
      <w:r w:rsidRPr="00C72C38">
        <w:rPr>
          <w:rFonts w:ascii="Century Gothic" w:hAnsi="Century Gothic"/>
          <w:sz w:val="20"/>
          <w:szCs w:val="20"/>
        </w:rPr>
        <w:tab/>
      </w:r>
      <w:r w:rsidRPr="00C72C38">
        <w:rPr>
          <w:rFonts w:ascii="Century Gothic" w:hAnsi="Century Gothic"/>
          <w:sz w:val="20"/>
          <w:szCs w:val="20"/>
        </w:rPr>
        <w:tab/>
      </w:r>
      <w:r w:rsidRPr="00C72C38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C72C38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C72C38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C72C38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C72C38">
        <w:rPr>
          <w:rFonts w:ascii="Century Gothic" w:hAnsi="Century Gothic"/>
          <w:sz w:val="20"/>
          <w:szCs w:val="20"/>
        </w:rPr>
        <w:tab/>
      </w:r>
      <w:r w:rsidRPr="00C72C38">
        <w:rPr>
          <w:rFonts w:ascii="Century Gothic" w:hAnsi="Century Gothic"/>
          <w:sz w:val="20"/>
          <w:szCs w:val="20"/>
        </w:rPr>
        <w:tab/>
      </w:r>
      <w:r w:rsidRPr="00C72C38">
        <w:rPr>
          <w:rFonts w:ascii="Century Gothic" w:hAnsi="Century Gothic"/>
          <w:sz w:val="20"/>
          <w:szCs w:val="20"/>
        </w:rPr>
        <w:tab/>
      </w:r>
      <w:r w:rsidRPr="00C72C38">
        <w:rPr>
          <w:rFonts w:ascii="Century Gothic" w:hAnsi="Century Gothic"/>
          <w:sz w:val="20"/>
          <w:szCs w:val="20"/>
        </w:rPr>
        <w:tab/>
      </w:r>
    </w:p>
    <w:p w14:paraId="1B8EBF48" w14:textId="77777777" w:rsidR="009D7933" w:rsidRPr="00C72C38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6E477FE" w14:textId="76FE1B6E" w:rsidR="009D7933" w:rsidRPr="00C72C38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/>
          <w:b/>
          <w:bCs/>
          <w:sz w:val="20"/>
          <w:szCs w:val="20"/>
        </w:rPr>
      </w:pPr>
      <w:r w:rsidRPr="00C72C38">
        <w:rPr>
          <w:rFonts w:ascii="Century Gothic" w:hAnsi="Century Gothic"/>
          <w:b/>
          <w:bCs/>
          <w:sz w:val="20"/>
          <w:szCs w:val="20"/>
        </w:rPr>
        <w:t>udostępniamy następując</w:t>
      </w:r>
      <w:r w:rsidR="002B2A31" w:rsidRPr="00C72C38">
        <w:rPr>
          <w:rFonts w:ascii="Century Gothic" w:hAnsi="Century Gothic"/>
          <w:b/>
          <w:bCs/>
          <w:sz w:val="20"/>
          <w:szCs w:val="20"/>
        </w:rPr>
        <w:t>y potencjał techniczny</w:t>
      </w:r>
      <w:r w:rsidRPr="00C72C38">
        <w:rPr>
          <w:rFonts w:ascii="Century Gothic" w:hAnsi="Century Gothic"/>
          <w:b/>
          <w:bCs/>
          <w:sz w:val="20"/>
          <w:szCs w:val="20"/>
        </w:rPr>
        <w:t>:</w:t>
      </w:r>
    </w:p>
    <w:p w14:paraId="77CF8F65" w14:textId="77777777" w:rsidR="009D7933" w:rsidRPr="00C72C38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C72C38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70BD15F7" w14:textId="77777777" w:rsidR="009D7933" w:rsidRPr="00C72C38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C72C38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7366C15D" w14:textId="77777777" w:rsidR="00FB628E" w:rsidRPr="00C72C38" w:rsidRDefault="00FB628E" w:rsidP="00F05B80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C72C38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4815069E" w14:textId="77777777" w:rsidR="00CB2D73" w:rsidRPr="00C72C38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C72C38">
        <w:rPr>
          <w:rFonts w:ascii="Century Gothic" w:hAnsi="Century Gothic"/>
          <w:sz w:val="20"/>
          <w:szCs w:val="20"/>
        </w:rPr>
        <w:t xml:space="preserve">zakres </w:t>
      </w:r>
      <w:r w:rsidR="00E72398" w:rsidRPr="00C72C38">
        <w:rPr>
          <w:rFonts w:ascii="Century Gothic" w:hAnsi="Century Gothic"/>
          <w:sz w:val="20"/>
          <w:szCs w:val="20"/>
        </w:rPr>
        <w:t>u</w:t>
      </w:r>
      <w:r w:rsidRPr="00C72C38">
        <w:rPr>
          <w:rFonts w:ascii="Century Gothic" w:hAnsi="Century Gothic"/>
          <w:sz w:val="20"/>
          <w:szCs w:val="20"/>
        </w:rPr>
        <w:t>dostępn</w:t>
      </w:r>
      <w:r w:rsidR="00E72398" w:rsidRPr="00C72C38">
        <w:rPr>
          <w:rFonts w:ascii="Century Gothic" w:hAnsi="Century Gothic"/>
          <w:sz w:val="20"/>
          <w:szCs w:val="20"/>
        </w:rPr>
        <w:t>ian</w:t>
      </w:r>
      <w:r w:rsidRPr="00C72C38">
        <w:rPr>
          <w:rFonts w:ascii="Century Gothic" w:hAnsi="Century Gothic"/>
          <w:sz w:val="20"/>
          <w:szCs w:val="20"/>
        </w:rPr>
        <w:t xml:space="preserve">ych </w:t>
      </w:r>
      <w:r w:rsidR="00E72398" w:rsidRPr="00C72C38">
        <w:rPr>
          <w:rFonts w:ascii="Century Gothic" w:hAnsi="Century Gothic"/>
          <w:sz w:val="20"/>
          <w:szCs w:val="20"/>
        </w:rPr>
        <w:t xml:space="preserve">przez nas </w:t>
      </w:r>
      <w:r w:rsidRPr="00C72C38">
        <w:rPr>
          <w:rFonts w:ascii="Century Gothic" w:hAnsi="Century Gothic"/>
          <w:sz w:val="20"/>
          <w:szCs w:val="20"/>
        </w:rPr>
        <w:t xml:space="preserve">zasobów: </w:t>
      </w:r>
    </w:p>
    <w:p w14:paraId="69ABC2B9" w14:textId="7777777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7D5A1F8D" w14:textId="77777777" w:rsidR="008504E9" w:rsidRPr="008504E9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sposób wykorzystania naszych zasobów przy wykonywaniu przedmiotowego </w:t>
      </w:r>
      <w:r w:rsidR="007154C3" w:rsidRPr="008504E9">
        <w:rPr>
          <w:rFonts w:ascii="Century Gothic" w:hAnsi="Century Gothic"/>
          <w:sz w:val="20"/>
          <w:szCs w:val="20"/>
        </w:rPr>
        <w:t>Z</w:t>
      </w:r>
      <w:bookmarkStart w:id="2" w:name="_Hlk482008877"/>
      <w:r w:rsidR="008504E9" w:rsidRPr="008504E9">
        <w:rPr>
          <w:rFonts w:ascii="Century Gothic" w:hAnsi="Century Gothic"/>
          <w:sz w:val="20"/>
          <w:szCs w:val="20"/>
        </w:rPr>
        <w:t>amówienia:</w:t>
      </w:r>
    </w:p>
    <w:p w14:paraId="05795717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0ED25E" w14:textId="77777777" w:rsidR="00C702D3" w:rsidRPr="008504E9" w:rsidRDefault="00C702D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 w:rsidR="008504E9"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bookmarkEnd w:id="2"/>
    <w:p w14:paraId="22A91ECA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D0EFF87" w14:textId="77777777" w:rsidR="007154C3" w:rsidRPr="009D7933" w:rsidRDefault="007154C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bookmarkEnd w:id="0"/>
    <w:p w14:paraId="536DB735" w14:textId="128F1FE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12F6AB82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</w:t>
      </w:r>
      <w:r w:rsidR="00A4112A">
        <w:rPr>
          <w:rFonts w:ascii="Century Gothic" w:hAnsi="Century Gothic" w:cs="Century Gothic"/>
          <w:sz w:val="20"/>
          <w:szCs w:val="20"/>
        </w:rPr>
        <w:t xml:space="preserve">10 </w:t>
      </w:r>
      <w:r w:rsidR="008C1D1D" w:rsidRPr="008C1D1D">
        <w:rPr>
          <w:rFonts w:ascii="Century Gothic" w:hAnsi="Century Gothic" w:cs="Century Gothic"/>
          <w:sz w:val="20"/>
          <w:szCs w:val="20"/>
        </w:rPr>
        <w:t>SWZ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 xml:space="preserve">do poświadczania za zgodność z oryginałem dokumentów wystawionych na rzecz </w:t>
      </w:r>
      <w:r>
        <w:rPr>
          <w:rFonts w:ascii="Century Gothic" w:hAnsi="Century Gothic"/>
          <w:sz w:val="20"/>
          <w:szCs w:val="20"/>
        </w:rPr>
        <w:lastRenderedPageBreak/>
        <w:t>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C0CE2" w14:textId="77777777" w:rsidR="00731795" w:rsidRDefault="00731795" w:rsidP="0047155E">
      <w:r>
        <w:separator/>
      </w:r>
    </w:p>
  </w:endnote>
  <w:endnote w:type="continuationSeparator" w:id="0">
    <w:p w14:paraId="273800D0" w14:textId="77777777" w:rsidR="00731795" w:rsidRDefault="00731795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425D3" w14:textId="77777777" w:rsidR="00731795" w:rsidRDefault="00731795" w:rsidP="0047155E">
      <w:r>
        <w:separator/>
      </w:r>
    </w:p>
  </w:footnote>
  <w:footnote w:type="continuationSeparator" w:id="0">
    <w:p w14:paraId="2C433748" w14:textId="77777777" w:rsidR="00731795" w:rsidRDefault="00731795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41D0E0F0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3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C72C38">
      <w:rPr>
        <w:rFonts w:ascii="Century Gothic" w:hAnsi="Century Gothic"/>
        <w:sz w:val="20"/>
        <w:szCs w:val="20"/>
      </w:rPr>
      <w:t>6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3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5253"/>
    <w:rsid w:val="00080685"/>
    <w:rsid w:val="00082BE6"/>
    <w:rsid w:val="00083483"/>
    <w:rsid w:val="00093CF6"/>
    <w:rsid w:val="000B7C8D"/>
    <w:rsid w:val="000D2233"/>
    <w:rsid w:val="000D2F06"/>
    <w:rsid w:val="000F400B"/>
    <w:rsid w:val="000F43F2"/>
    <w:rsid w:val="000F7A70"/>
    <w:rsid w:val="001100B6"/>
    <w:rsid w:val="001128BD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30049D"/>
    <w:rsid w:val="00301235"/>
    <w:rsid w:val="003079DD"/>
    <w:rsid w:val="00313B9A"/>
    <w:rsid w:val="00362202"/>
    <w:rsid w:val="003625A0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575"/>
    <w:rsid w:val="00414AF8"/>
    <w:rsid w:val="0042049C"/>
    <w:rsid w:val="0042246C"/>
    <w:rsid w:val="00424147"/>
    <w:rsid w:val="0042515D"/>
    <w:rsid w:val="00456D41"/>
    <w:rsid w:val="0047155E"/>
    <w:rsid w:val="0048064F"/>
    <w:rsid w:val="00480FE1"/>
    <w:rsid w:val="0048545B"/>
    <w:rsid w:val="00494A25"/>
    <w:rsid w:val="0049770C"/>
    <w:rsid w:val="004A41A4"/>
    <w:rsid w:val="004A6D1E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E7324"/>
    <w:rsid w:val="006170C5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D188D"/>
    <w:rsid w:val="006D6C2B"/>
    <w:rsid w:val="006D795D"/>
    <w:rsid w:val="006F3CB4"/>
    <w:rsid w:val="007128D2"/>
    <w:rsid w:val="0071419A"/>
    <w:rsid w:val="007154C3"/>
    <w:rsid w:val="00717C3E"/>
    <w:rsid w:val="00726174"/>
    <w:rsid w:val="0073091E"/>
    <w:rsid w:val="00731795"/>
    <w:rsid w:val="00732810"/>
    <w:rsid w:val="00733677"/>
    <w:rsid w:val="0074447B"/>
    <w:rsid w:val="007541BA"/>
    <w:rsid w:val="0078713C"/>
    <w:rsid w:val="007B4223"/>
    <w:rsid w:val="007B7100"/>
    <w:rsid w:val="007C4566"/>
    <w:rsid w:val="007D7E47"/>
    <w:rsid w:val="007E7460"/>
    <w:rsid w:val="008215ED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D36"/>
    <w:rsid w:val="009342D7"/>
    <w:rsid w:val="009358DA"/>
    <w:rsid w:val="0093660B"/>
    <w:rsid w:val="009424B8"/>
    <w:rsid w:val="00942C14"/>
    <w:rsid w:val="0097619B"/>
    <w:rsid w:val="009925EB"/>
    <w:rsid w:val="00994DAA"/>
    <w:rsid w:val="009A0502"/>
    <w:rsid w:val="009B5F05"/>
    <w:rsid w:val="009C40AC"/>
    <w:rsid w:val="009C4E5E"/>
    <w:rsid w:val="009C740F"/>
    <w:rsid w:val="009D7933"/>
    <w:rsid w:val="009F2BEC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410A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40548"/>
    <w:rsid w:val="00C44C81"/>
    <w:rsid w:val="00C51802"/>
    <w:rsid w:val="00C5509A"/>
    <w:rsid w:val="00C57D56"/>
    <w:rsid w:val="00C702D3"/>
    <w:rsid w:val="00C71E9E"/>
    <w:rsid w:val="00C72C38"/>
    <w:rsid w:val="00C87A50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4FB"/>
    <w:rsid w:val="00DE4C7E"/>
    <w:rsid w:val="00DF632E"/>
    <w:rsid w:val="00E03E7D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4278"/>
    <w:rsid w:val="00F36C41"/>
    <w:rsid w:val="00F3799C"/>
    <w:rsid w:val="00F42AF8"/>
    <w:rsid w:val="00F52639"/>
    <w:rsid w:val="00F5576E"/>
    <w:rsid w:val="00F608F5"/>
    <w:rsid w:val="00F60D20"/>
    <w:rsid w:val="00F61CE7"/>
    <w:rsid w:val="00F65B87"/>
    <w:rsid w:val="00F708AD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4FE28B-268E-4156-9D0C-1EC09D1B7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20B3D8-7268-4A2B-A6A1-3BF4B0C56C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480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Labok Sylwia</cp:lastModifiedBy>
  <cp:revision>28</cp:revision>
  <cp:lastPrinted>2016-12-15T13:21:00Z</cp:lastPrinted>
  <dcterms:created xsi:type="dcterms:W3CDTF">2017-09-06T10:11:00Z</dcterms:created>
  <dcterms:modified xsi:type="dcterms:W3CDTF">2026-02-23T07:08:00Z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